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3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1"/>
        <w:gridCol w:w="2188"/>
        <w:gridCol w:w="1843"/>
        <w:gridCol w:w="1630"/>
        <w:gridCol w:w="1133"/>
      </w:tblGrid>
      <w:tr w:rsidR="003A627D" w:rsidRPr="00C1472C" w:rsidTr="00FC7D76">
        <w:trPr>
          <w:jc w:val="right"/>
        </w:trPr>
        <w:tc>
          <w:tcPr>
            <w:tcW w:w="3341" w:type="dxa"/>
            <w:vAlign w:val="center"/>
          </w:tcPr>
          <w:p w:rsidR="003A627D" w:rsidRPr="00064512" w:rsidRDefault="003A627D" w:rsidP="00F30A42">
            <w:pPr>
              <w:pStyle w:val="6"/>
              <w:keepNext w:val="0"/>
              <w:keepLines w:val="0"/>
              <w:widowControl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Завдання Стратегії, якому відповідає проект:</w:t>
            </w:r>
          </w:p>
        </w:tc>
        <w:tc>
          <w:tcPr>
            <w:tcW w:w="6794" w:type="dxa"/>
            <w:gridSpan w:val="4"/>
          </w:tcPr>
          <w:p w:rsidR="003A627D" w:rsidRPr="00064512" w:rsidRDefault="00CD17F6" w:rsidP="00CD17F6">
            <w:pPr>
              <w:widowControl w:val="0"/>
              <w:pBdr>
                <w:left w:val="single" w:sz="18" w:space="4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</w:rPr>
              <w:t>3</w:t>
            </w:r>
            <w:r w:rsidR="003A627D">
              <w:rPr>
                <w:rFonts w:ascii="Times New Roman" w:hAnsi="Times New Roman"/>
              </w:rPr>
              <w:t>.2.</w:t>
            </w:r>
            <w:r>
              <w:rPr>
                <w:rFonts w:ascii="Times New Roman" w:hAnsi="Times New Roman"/>
              </w:rPr>
              <w:t>2</w:t>
            </w:r>
            <w:r w:rsidR="003A627D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закупівля техніки та обладнання для комунального підприємства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Назва проекту:</w:t>
            </w:r>
          </w:p>
        </w:tc>
        <w:tc>
          <w:tcPr>
            <w:tcW w:w="6794" w:type="dxa"/>
            <w:gridSpan w:val="4"/>
          </w:tcPr>
          <w:p w:rsidR="003A627D" w:rsidRPr="00CD17F6" w:rsidRDefault="00CD17F6" w:rsidP="009127E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it-IT"/>
              </w:rPr>
            </w:pPr>
            <w:r w:rsidRPr="00CD17F6">
              <w:rPr>
                <w:rFonts w:ascii="Times New Roman" w:hAnsi="Times New Roman"/>
                <w:sz w:val="24"/>
                <w:szCs w:val="28"/>
                <w:lang w:eastAsia="it-IT"/>
              </w:rPr>
              <w:t>Чиста громада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Цілі проекту:</w:t>
            </w:r>
          </w:p>
        </w:tc>
        <w:tc>
          <w:tcPr>
            <w:tcW w:w="6794" w:type="dxa"/>
            <w:gridSpan w:val="4"/>
          </w:tcPr>
          <w:p w:rsidR="003A627D" w:rsidRPr="00E35BA5" w:rsidRDefault="00CD17F6" w:rsidP="00E35B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  <w:lang w:eastAsia="it-IT"/>
              </w:rPr>
              <w:t>Закупка техніки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vAlign w:val="center"/>
          </w:tcPr>
          <w:p w:rsidR="003A627D" w:rsidRPr="00064512" w:rsidRDefault="003A627D" w:rsidP="00F3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Територія впливу проекту:</w:t>
            </w:r>
          </w:p>
        </w:tc>
        <w:tc>
          <w:tcPr>
            <w:tcW w:w="6794" w:type="dxa"/>
            <w:gridSpan w:val="4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it-IT"/>
              </w:rPr>
            </w:pPr>
            <w:r w:rsidRPr="00064512">
              <w:rPr>
                <w:rFonts w:ascii="Times New Roman" w:hAnsi="Times New Roman"/>
                <w:sz w:val="24"/>
                <w:szCs w:val="28"/>
                <w:lang w:eastAsia="it-IT"/>
              </w:rPr>
              <w:t>Іларіонівська ТГ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vAlign w:val="center"/>
          </w:tcPr>
          <w:p w:rsidR="003A627D" w:rsidRPr="00064512" w:rsidRDefault="003A627D" w:rsidP="00F3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Орієнтовна кількість отримувачів вигод</w:t>
            </w:r>
          </w:p>
        </w:tc>
        <w:tc>
          <w:tcPr>
            <w:tcW w:w="6794" w:type="dxa"/>
            <w:gridSpan w:val="4"/>
          </w:tcPr>
          <w:p w:rsidR="003A627D" w:rsidRPr="00064512" w:rsidRDefault="00CD17F6" w:rsidP="00F30A4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8"/>
                <w:lang w:eastAsia="it-IT"/>
              </w:rPr>
              <w:t>14 500</w:t>
            </w:r>
          </w:p>
        </w:tc>
      </w:tr>
      <w:tr w:rsidR="003A627D" w:rsidRPr="00C1472C" w:rsidTr="00FC7D76">
        <w:trPr>
          <w:trHeight w:val="2292"/>
          <w:jc w:val="right"/>
        </w:trPr>
        <w:tc>
          <w:tcPr>
            <w:tcW w:w="3341" w:type="dxa"/>
            <w:shd w:val="clear" w:color="auto" w:fill="FFFFFF"/>
            <w:vAlign w:val="center"/>
          </w:tcPr>
          <w:p w:rsidR="003A627D" w:rsidRPr="00064512" w:rsidRDefault="000C178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4455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Стислий опис проблеми, на розв`язання якої спрямований  проєкт:</w:t>
            </w:r>
          </w:p>
        </w:tc>
        <w:tc>
          <w:tcPr>
            <w:tcW w:w="6794" w:type="dxa"/>
            <w:gridSpan w:val="4"/>
          </w:tcPr>
          <w:p w:rsidR="003A627D" w:rsidRPr="00064512" w:rsidRDefault="00CD17F6" w:rsidP="00F121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8"/>
                <w:lang w:eastAsia="it-IT"/>
              </w:rPr>
              <w:t xml:space="preserve">Відсутність </w:t>
            </w:r>
            <w:r w:rsidR="00F1218C">
              <w:rPr>
                <w:rFonts w:ascii="Times New Roman" w:hAnsi="Times New Roman"/>
                <w:sz w:val="24"/>
                <w:szCs w:val="28"/>
                <w:lang w:eastAsia="it-IT"/>
              </w:rPr>
              <w:t xml:space="preserve">техніки </w:t>
            </w:r>
            <w:r>
              <w:rPr>
                <w:rFonts w:ascii="Times New Roman" w:hAnsi="Times New Roman"/>
                <w:sz w:val="24"/>
                <w:szCs w:val="28"/>
                <w:lang w:eastAsia="it-IT"/>
              </w:rPr>
              <w:t>ускладнює процес прибирання</w:t>
            </w:r>
            <w:r w:rsidR="00F1218C">
              <w:rPr>
                <w:rFonts w:ascii="Times New Roman" w:hAnsi="Times New Roman"/>
                <w:sz w:val="24"/>
                <w:szCs w:val="28"/>
                <w:lang w:eastAsia="it-IT"/>
              </w:rPr>
              <w:t xml:space="preserve"> снігу</w:t>
            </w:r>
            <w:r>
              <w:rPr>
                <w:rFonts w:ascii="Times New Roman" w:hAnsi="Times New Roman"/>
                <w:sz w:val="24"/>
                <w:szCs w:val="28"/>
                <w:lang w:eastAsia="it-IT"/>
              </w:rPr>
              <w:t>.</w:t>
            </w:r>
            <w:r w:rsidR="00F1218C">
              <w:rPr>
                <w:rFonts w:ascii="Times New Roman" w:hAnsi="Times New Roman"/>
                <w:sz w:val="24"/>
                <w:szCs w:val="28"/>
                <w:lang w:eastAsia="it-IT"/>
              </w:rPr>
              <w:t xml:space="preserve"> Також неможливе проведення робіт з очистки каналізації та водопровідної мережі.</w:t>
            </w:r>
          </w:p>
        </w:tc>
      </w:tr>
      <w:tr w:rsidR="003A627D" w:rsidRPr="00C1472C" w:rsidTr="00E87ED2">
        <w:trPr>
          <w:trHeight w:val="1684"/>
          <w:jc w:val="right"/>
        </w:trPr>
        <w:tc>
          <w:tcPr>
            <w:tcW w:w="3341" w:type="dxa"/>
            <w:shd w:val="clear" w:color="auto" w:fill="FFFFFF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Очікувані результати:</w:t>
            </w:r>
          </w:p>
        </w:tc>
        <w:tc>
          <w:tcPr>
            <w:tcW w:w="6794" w:type="dxa"/>
            <w:gridSpan w:val="4"/>
            <w:shd w:val="clear" w:color="auto" w:fill="FFFFFF"/>
          </w:tcPr>
          <w:p w:rsidR="003A627D" w:rsidRPr="00F1218C" w:rsidRDefault="00F1218C" w:rsidP="00F1218C">
            <w:pPr>
              <w:widowControl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Розширити автопарк спецтехнікою, підвищити рівень надання послуг мешканцям.</w:t>
            </w:r>
            <w:bookmarkStart w:id="0" w:name="_GoBack"/>
            <w:bookmarkEnd w:id="0"/>
          </w:p>
        </w:tc>
      </w:tr>
      <w:tr w:rsidR="003A627D" w:rsidRPr="00C1472C" w:rsidTr="00FC7D76">
        <w:trPr>
          <w:trHeight w:val="1053"/>
          <w:jc w:val="right"/>
        </w:trPr>
        <w:tc>
          <w:tcPr>
            <w:tcW w:w="3341" w:type="dxa"/>
            <w:shd w:val="clear" w:color="auto" w:fill="FFFFFF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Ключові заходи проекту:</w:t>
            </w:r>
          </w:p>
        </w:tc>
        <w:tc>
          <w:tcPr>
            <w:tcW w:w="6794" w:type="dxa"/>
            <w:gridSpan w:val="4"/>
          </w:tcPr>
          <w:p w:rsidR="00E87ED2" w:rsidRDefault="00CD17F6" w:rsidP="00CD17F6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Пошук техніки</w:t>
            </w:r>
          </w:p>
          <w:p w:rsidR="00CD17F6" w:rsidRDefault="00CD17F6" w:rsidP="00CD17F6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Проведення тендеру</w:t>
            </w:r>
            <w:r w:rsidR="00F1218C">
              <w:rPr>
                <w:rFonts w:ascii="Times New Roman" w:hAnsi="Times New Roman"/>
                <w:sz w:val="24"/>
                <w:szCs w:val="28"/>
              </w:rPr>
              <w:t xml:space="preserve"> по закупівлі спец техніки ( авто ля розчищення та посипання доріг, ілосос для розчищення каналізаційних мереж, екскаватор – навантажувач)</w:t>
            </w:r>
          </w:p>
          <w:p w:rsidR="00CD17F6" w:rsidRPr="00CD17F6" w:rsidRDefault="00CD17F6" w:rsidP="00CD17F6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Введення в експлуатацію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shd w:val="clear" w:color="auto" w:fill="FFFFFF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 xml:space="preserve">Період здійснення: </w:t>
            </w:r>
          </w:p>
        </w:tc>
        <w:tc>
          <w:tcPr>
            <w:tcW w:w="6794" w:type="dxa"/>
            <w:gridSpan w:val="4"/>
            <w:vAlign w:val="center"/>
          </w:tcPr>
          <w:p w:rsidR="003A627D" w:rsidRPr="00064512" w:rsidRDefault="00E87ED2" w:rsidP="00F30A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  <w:t>2022-2023 рр.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vMerge w:val="restart"/>
            <w:shd w:val="clear" w:color="auto" w:fill="FFFFFF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Орієнтовна вартість проекту, тис. грн.</w:t>
            </w:r>
          </w:p>
        </w:tc>
        <w:tc>
          <w:tcPr>
            <w:tcW w:w="2188" w:type="dxa"/>
            <w:shd w:val="clear" w:color="auto" w:fill="E6E6E6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2022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2023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2024</w:t>
            </w:r>
          </w:p>
        </w:tc>
        <w:tc>
          <w:tcPr>
            <w:tcW w:w="1133" w:type="dxa"/>
            <w:shd w:val="clear" w:color="auto" w:fill="E6E6E6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Разом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vMerge/>
            <w:shd w:val="clear" w:color="auto" w:fill="FFFFFF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188" w:type="dxa"/>
            <w:vAlign w:val="center"/>
          </w:tcPr>
          <w:p w:rsidR="003A627D" w:rsidRPr="00E87ED2" w:rsidRDefault="00F1218C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8"/>
                <w:highlight w:val="yellow"/>
                <w:lang w:eastAsia="it-IT"/>
              </w:rPr>
            </w:pPr>
            <w:r w:rsidRPr="00F1218C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2000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627D" w:rsidRPr="00E87ED2" w:rsidRDefault="00F1218C" w:rsidP="00F30A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highlight w:val="yellow"/>
                <w:lang w:eastAsia="it-IT"/>
              </w:rPr>
            </w:pPr>
            <w:r w:rsidRPr="00F1218C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2000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3A627D" w:rsidRPr="00064512" w:rsidRDefault="00F1218C" w:rsidP="00F30A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 w:rsidRPr="00F1218C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2000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3A627D" w:rsidRPr="00064512" w:rsidRDefault="00F1218C" w:rsidP="00E87E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6000</w:t>
            </w:r>
          </w:p>
        </w:tc>
      </w:tr>
      <w:tr w:rsidR="003A627D" w:rsidRPr="00C1472C" w:rsidTr="00FC7D76">
        <w:trPr>
          <w:trHeight w:val="675"/>
          <w:jc w:val="right"/>
        </w:trPr>
        <w:tc>
          <w:tcPr>
            <w:tcW w:w="3341" w:type="dxa"/>
            <w:shd w:val="clear" w:color="auto" w:fill="FFFFFF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Джерела фінансування:</w:t>
            </w:r>
          </w:p>
        </w:tc>
        <w:tc>
          <w:tcPr>
            <w:tcW w:w="6794" w:type="dxa"/>
            <w:gridSpan w:val="4"/>
            <w:vAlign w:val="center"/>
          </w:tcPr>
          <w:p w:rsidR="003A627D" w:rsidRPr="00CD17F6" w:rsidRDefault="003A627D" w:rsidP="003260AE">
            <w:pPr>
              <w:pStyle w:val="a5"/>
              <w:widowControl w:val="0"/>
              <w:spacing w:before="0" w:beforeAutospacing="0" w:after="0" w:afterAutospacing="0"/>
              <w:rPr>
                <w:color w:val="000000"/>
                <w:szCs w:val="28"/>
                <w:lang w:val="uk-UA" w:eastAsia="it-IT"/>
              </w:rPr>
            </w:pPr>
            <w:r w:rsidRPr="00CD17F6">
              <w:rPr>
                <w:color w:val="000000"/>
                <w:szCs w:val="28"/>
                <w:lang w:val="uk-UA" w:eastAsia="it-IT"/>
              </w:rPr>
              <w:t>Кошти місцевого бюджету та інші кошти не заборонені законодавством України</w:t>
            </w:r>
            <w:r w:rsidR="009127E5" w:rsidRPr="00CD17F6">
              <w:rPr>
                <w:color w:val="000000"/>
                <w:szCs w:val="28"/>
                <w:lang w:val="uk-UA" w:eastAsia="it-IT"/>
              </w:rPr>
              <w:t>, кошти МТД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shd w:val="clear" w:color="auto" w:fill="FFFFFF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Ключові потенційні учасники проекту:</w:t>
            </w:r>
          </w:p>
        </w:tc>
        <w:tc>
          <w:tcPr>
            <w:tcW w:w="6794" w:type="dxa"/>
            <w:gridSpan w:val="4"/>
            <w:vAlign w:val="center"/>
          </w:tcPr>
          <w:p w:rsidR="003A627D" w:rsidRPr="00CD17F6" w:rsidRDefault="009127E5" w:rsidP="00F30A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</w:pPr>
            <w:r w:rsidRPr="00CD17F6"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  <w:t xml:space="preserve">Іларіонівська селищна рада, </w:t>
            </w:r>
            <w:r w:rsidR="003A627D" w:rsidRPr="00CD17F6"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  <w:t>Фахівці із соціальної роботи, психолог</w:t>
            </w:r>
            <w:r w:rsidRPr="00CD17F6"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  <w:t>, громадські організації</w:t>
            </w:r>
          </w:p>
          <w:p w:rsidR="003A627D" w:rsidRPr="00CD17F6" w:rsidRDefault="003A627D" w:rsidP="00F30A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</w:pP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shd w:val="clear" w:color="auto" w:fill="FFFFFF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Інше:</w:t>
            </w:r>
          </w:p>
        </w:tc>
        <w:tc>
          <w:tcPr>
            <w:tcW w:w="6794" w:type="dxa"/>
            <w:gridSpan w:val="4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</w:pPr>
          </w:p>
        </w:tc>
      </w:tr>
    </w:tbl>
    <w:p w:rsidR="00915C64" w:rsidRDefault="00915C64" w:rsidP="00F30A42">
      <w:pPr>
        <w:widowControl w:val="0"/>
      </w:pPr>
    </w:p>
    <w:sectPr w:rsidR="00915C64" w:rsidSect="006667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E50AB"/>
    <w:multiLevelType w:val="hybridMultilevel"/>
    <w:tmpl w:val="EA208A18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8D778E3"/>
    <w:multiLevelType w:val="hybridMultilevel"/>
    <w:tmpl w:val="F976E32A"/>
    <w:lvl w:ilvl="0" w:tplc="6CB4C30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1C2CFA"/>
    <w:multiLevelType w:val="hybridMultilevel"/>
    <w:tmpl w:val="58C00FC8"/>
    <w:lvl w:ilvl="0" w:tplc="7F4644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472C"/>
    <w:rsid w:val="000A5CE9"/>
    <w:rsid w:val="000C178D"/>
    <w:rsid w:val="001005D8"/>
    <w:rsid w:val="001539A1"/>
    <w:rsid w:val="001977DF"/>
    <w:rsid w:val="0022229B"/>
    <w:rsid w:val="00291EBC"/>
    <w:rsid w:val="0030187C"/>
    <w:rsid w:val="003260AE"/>
    <w:rsid w:val="003A627D"/>
    <w:rsid w:val="005B25E1"/>
    <w:rsid w:val="005F1C9D"/>
    <w:rsid w:val="006667E9"/>
    <w:rsid w:val="007A5B34"/>
    <w:rsid w:val="008C354A"/>
    <w:rsid w:val="008D7528"/>
    <w:rsid w:val="0090494D"/>
    <w:rsid w:val="009127E5"/>
    <w:rsid w:val="00915C64"/>
    <w:rsid w:val="009B775F"/>
    <w:rsid w:val="009F57D1"/>
    <w:rsid w:val="00A11C04"/>
    <w:rsid w:val="00A41E80"/>
    <w:rsid w:val="00AB3C93"/>
    <w:rsid w:val="00AB5681"/>
    <w:rsid w:val="00B00587"/>
    <w:rsid w:val="00B03643"/>
    <w:rsid w:val="00B703DD"/>
    <w:rsid w:val="00C1472C"/>
    <w:rsid w:val="00C702E9"/>
    <w:rsid w:val="00CC2F35"/>
    <w:rsid w:val="00CD17F6"/>
    <w:rsid w:val="00CE1E4E"/>
    <w:rsid w:val="00CF62D2"/>
    <w:rsid w:val="00D02AE2"/>
    <w:rsid w:val="00D66A57"/>
    <w:rsid w:val="00D71D25"/>
    <w:rsid w:val="00D7778D"/>
    <w:rsid w:val="00DC6A42"/>
    <w:rsid w:val="00E35BA5"/>
    <w:rsid w:val="00E87ED2"/>
    <w:rsid w:val="00F1218C"/>
    <w:rsid w:val="00F30A42"/>
    <w:rsid w:val="00F425AD"/>
    <w:rsid w:val="00FA5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B8333"/>
  <w15:docId w15:val="{9002EA0D-F399-4DD3-8232-51BD16FAF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72C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nhideWhenUsed/>
    <w:qFormat/>
    <w:rsid w:val="00C147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1472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C1472C"/>
    <w:rPr>
      <w:rFonts w:ascii="Arial" w:eastAsia="Calibri" w:hAnsi="Arial" w:cs="Times New Roman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Пользователь</cp:lastModifiedBy>
  <cp:revision>38</cp:revision>
  <dcterms:created xsi:type="dcterms:W3CDTF">2019-10-18T10:02:00Z</dcterms:created>
  <dcterms:modified xsi:type="dcterms:W3CDTF">2021-11-03T14:47:00Z</dcterms:modified>
</cp:coreProperties>
</file>